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Exekutorský ú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řad ...........................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Soudní exekutor .............................. (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titul, jméno, p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íjmení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)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............................................................  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............................................................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(adresa exekutorského ú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řadu)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Ke sp. zn.: ...........................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(spisová zna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čka exekuce nebo v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íce spisových zna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ček, pokud jsou exekuce vedeny u stejn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ého exekutorského ú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řadu)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 ........................... dne ....................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Povinný: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Jméno,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íjmení:</w:t>
        <w:tab/>
        <w:tab/>
        <w:tab/>
        <w:t xml:space="preserve">....................................................................................................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Datum narození/rodné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íslo:</w:t>
        <w:tab/>
        <w:tab/>
        <w:t xml:space="preserve">....................................................................................................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Místo trvalého pobytu:</w:t>
        <w:tab/>
        <w:tab/>
        <w:t xml:space="preserve">....................................................................................................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Telefon:</w:t>
        <w:tab/>
        <w:tab/>
        <w:tab/>
        <w:tab/>
        <w:t xml:space="preserve">....................................................................................................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E-mail:</w:t>
        <w:tab/>
        <w:tab/>
        <w:tab/>
        <w:tab/>
        <w:tab/>
        <w:t xml:space="preserve">....................................................................................................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ID datové schránky:</w:t>
        <w:tab/>
        <w:tab/>
        <w:tab/>
        <w:t xml:space="preserve">....................................................................................................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ěc: Ž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ádost o zahájení postupu podle zákona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č. 214/2022 Sb. a ž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ádost o sd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ělen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í dlu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žn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é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ástky a platebních údaj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ů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Vá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žen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ý pane soudní exekutore,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obracím se na Vás jako povinný v exeku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ím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ízení, které je Va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ím exekutorským 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řadem vedeno pod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še nadepsanou spisovou značku.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ímto sd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ěluji, že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ž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ádám o zahájení postupu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podle ustanovení § 1 odst. 3 zákona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č. 214/2022 Sb., o zvl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štn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ích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ůvodech pro zastaven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exekuce a o zm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ěně souvisej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ících zákon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ů, ve zněn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pozd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ějš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ích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ředpisů,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(využit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í tzv. milostivého léta II)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. Podle této právní úpravy chci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uhradit v zákonem stanovené lh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ůtě nezaplacenou nebo jinak nezaniklou jistinu nebo jej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í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č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ást vymáhanou v tomto exeku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čn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ím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ř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ízení a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č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ástku 1.500 K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č př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ípadn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ě zv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ý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šenou o daň z přidan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é hodnoty na pau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š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ální náhrad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ě 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áklad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ů exekuce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 vý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še uveden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ých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ůvodů si dovoluji pož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ádat o sd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ělen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vý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še jistiny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 dosud nebyla zaplacena nebo jinak nezanikla, 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č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ástky na pau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š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ální náhrad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ě 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áklad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ů exekuce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kter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é je 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řeba k využit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tzv. milostivého léta II zaplatit,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ípadn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ě o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sdělen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í,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že byla splněna podm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ínka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podle ustanovení § 1 odst. 3 písm. b) zákona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č. 214/2022 Sb.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Zárove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ň pros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o sd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ělen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í platebních údaj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ů (č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ísla ú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čtu a variabiln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ího symbolu)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na které mohu za 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čelem splněn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 podmínky podle ustanovení § 1 odst. 3  písm. a) zákona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č. 214/2022 Sb. nezaplacenou nebo jinak nezaniklou jistinu a 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ástku pau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ální náhrady náklad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ů exekuce uhradit.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Pokud jsou u Va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šeho exekutorsk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ého 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řadu kromě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še uveden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ého vedena i jiná exeku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í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ízení, v nich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ž vystupuji jako povinn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ý a která spl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ňuj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í podmínky pro vyu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žit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FF" w:val="clear"/>
        </w:rPr>
        <w:t xml:space="preserve">í tzv. milostivého léta II,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prosím o sd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ělen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í 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ěchto informac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í ke v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šem takov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ý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ř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FFFFFF" w:val="clear"/>
        </w:rPr>
        <w:t xml:space="preserve">ízením.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Tyto údaje mi prosím 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šlete: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(nehod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ící se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škrtněte)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- na kontaktní adresu: ........................................................................................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- na adresu místa trvalého pobytu uvedenou vý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še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- na emailovou adresu uvedenou vý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še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- do datové schránky, její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ž ID je uvedeno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še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ěkuji.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 pozdravem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ab/>
        <w:tab/>
        <w:tab/>
        <w:tab/>
        <w:tab/>
        <w:tab/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...........................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....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... (podpis)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ab/>
        <w:tab/>
        <w:tab/>
        <w:tab/>
        <w:tab/>
        <w:tab/>
        <w:t xml:space="preserve">.......................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....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.......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(jméno a p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ř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FFFFFF" w:val="clear"/>
        </w:rPr>
        <w:t xml:space="preserve">íjmení)</w:t>
        <w:tab/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